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FF" w:rsidRDefault="006558E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.45pt;margin-top:616.8pt;width:461.25pt;height:71.25pt;z-index:251668480">
            <v:textbox>
              <w:txbxContent>
                <w:p w:rsidR="006558EB" w:rsidRDefault="006558EB">
                  <w:r>
                    <w:t xml:space="preserve">Строка заголовков таблицы характеристик с условными обозначениями. При наведении на </w:t>
                  </w:r>
                  <w:proofErr w:type="spellStart"/>
                  <w:r>
                    <w:t>значек</w:t>
                  </w:r>
                  <w:proofErr w:type="spellEnd"/>
                  <w:r>
                    <w:t xml:space="preserve"> всплывает подсказка с текстом, что он означает. Списки заголовков – </w:t>
                  </w:r>
                  <w:proofErr w:type="gramStart"/>
                  <w:r>
                    <w:t>см</w:t>
                  </w:r>
                  <w:proofErr w:type="gramEnd"/>
                  <w:r>
                    <w:t>. сканы. Там не все очевидно, так что прошу смотреть внимательно, добавить те, которые обозначены отдельно для добавления.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226.2pt;margin-top:520.8pt;width:235.5pt;height:87.75pt;z-index:251667456">
            <v:textbox>
              <w:txbxContent>
                <w:p w:rsidR="006558EB" w:rsidRDefault="006558EB">
                  <w:r>
                    <w:t xml:space="preserve">Фото – крупный план части товара. В </w:t>
                  </w:r>
                  <w:proofErr w:type="gramStart"/>
                  <w:r>
                    <w:t>случае</w:t>
                  </w:r>
                  <w:proofErr w:type="gramEnd"/>
                  <w:r>
                    <w:t xml:space="preserve"> с горшками – условное изображение коробки со стрелками линейных размеров, как на скане.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.45pt;margin-top:520.8pt;width:214.5pt;height:87.75pt;z-index:251666432">
            <v:textbox>
              <w:txbxContent>
                <w:p w:rsidR="006558EB" w:rsidRPr="006558EB" w:rsidRDefault="006558EB">
                  <w:r>
                    <w:t>Фото – общий вид товара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.45pt;margin-top:694.8pt;width:461.25pt;height:74.25pt;z-index:251669504">
            <v:textbox>
              <w:txbxContent>
                <w:p w:rsidR="006558EB" w:rsidRDefault="006558EB">
                  <w:r>
                    <w:t xml:space="preserve">Строка со значениями характеристик. Могут быть </w:t>
                  </w:r>
                  <w:proofErr w:type="gramStart"/>
                  <w:r>
                    <w:t>буквенные</w:t>
                  </w:r>
                  <w:proofErr w:type="gramEnd"/>
                  <w:r>
                    <w:t>, цифровые, а также для некоторых характеристик – графические. В частности, цвет должен быть обозначен цветным квадратиком, за исключением случая, когда значение цвета = «любой», тогда пишется просто словом.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.45pt;margin-top:352.8pt;width:461.25pt;height:71.25pt;z-index:251664384">
            <v:textbox>
              <w:txbxContent>
                <w:p w:rsidR="006558EB" w:rsidRDefault="006558EB">
                  <w:r>
                    <w:t xml:space="preserve">Строка заголовков таблицы характеристик с условными обозначениями. При наведении на </w:t>
                  </w:r>
                  <w:proofErr w:type="spellStart"/>
                  <w:r>
                    <w:t>значек</w:t>
                  </w:r>
                  <w:proofErr w:type="spellEnd"/>
                  <w:r>
                    <w:t xml:space="preserve"> всплывает подсказка с текстом, что он означает. Списки заголовков – </w:t>
                  </w:r>
                  <w:proofErr w:type="gramStart"/>
                  <w:r>
                    <w:t>см</w:t>
                  </w:r>
                  <w:proofErr w:type="gramEnd"/>
                  <w:r>
                    <w:t>. сканы. Там не все очевидно, так что прошу смотреть внимательно, добавить те, которые обозначены отдельно для добавления.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226.2pt;margin-top:256.8pt;width:235.5pt;height:87.75pt;z-index:251663360">
            <v:textbox>
              <w:txbxContent>
                <w:p w:rsidR="006558EB" w:rsidRDefault="006558EB">
                  <w:r>
                    <w:t xml:space="preserve">Фото – крупный план части товара. В </w:t>
                  </w:r>
                  <w:proofErr w:type="gramStart"/>
                  <w:r>
                    <w:t>случае</w:t>
                  </w:r>
                  <w:proofErr w:type="gramEnd"/>
                  <w:r>
                    <w:t xml:space="preserve"> с горшками – условное изображение коробки со стрелками линейных размеров, как на скане.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.45pt;margin-top:256.8pt;width:214.5pt;height:87.75pt;z-index:251662336">
            <v:textbox>
              <w:txbxContent>
                <w:p w:rsidR="006558EB" w:rsidRPr="006558EB" w:rsidRDefault="006558EB">
                  <w:r>
                    <w:t>Фото – общий вид товара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.45pt;margin-top:430.8pt;width:461.25pt;height:74.25pt;z-index:251665408">
            <v:textbox>
              <w:txbxContent>
                <w:p w:rsidR="006558EB" w:rsidRDefault="006558EB">
                  <w:r>
                    <w:t xml:space="preserve">Строка со значениями характеристик. Могут быть </w:t>
                  </w:r>
                  <w:proofErr w:type="gramStart"/>
                  <w:r>
                    <w:t>буквенные</w:t>
                  </w:r>
                  <w:proofErr w:type="gramEnd"/>
                  <w:r>
                    <w:t>, цифровые, а также для некоторых характеристик – графические. В частности, цвет должен быть обозначен цветным квадратиком, за исключением случая, когда значение цвета = «любой», тогда пишется просто словом.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.45pt;margin-top:168.3pt;width:461.25pt;height:74.25pt;z-index:251661312">
            <v:textbox>
              <w:txbxContent>
                <w:p w:rsidR="006558EB" w:rsidRDefault="006558EB">
                  <w:r>
                    <w:t xml:space="preserve">Строка со значениями характеристик. Могут быть </w:t>
                  </w:r>
                  <w:proofErr w:type="gramStart"/>
                  <w:r>
                    <w:t>буквенные</w:t>
                  </w:r>
                  <w:proofErr w:type="gramEnd"/>
                  <w:r>
                    <w:t>, цифровые, а также для некоторых характеристик – графические. В частности, цвет должен быть обозначен цветным квадратиком, за исключением случая, когда значение цвета = «любой», тогда пишется просто словом.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.45pt;margin-top:90.3pt;width:461.25pt;height:71.25pt;z-index:251660288">
            <v:textbox>
              <w:txbxContent>
                <w:p w:rsidR="006558EB" w:rsidRDefault="006558EB">
                  <w:r>
                    <w:t xml:space="preserve">Строка заголовков таблицы характеристик с условными обозначениями. При наведении на </w:t>
                  </w:r>
                  <w:proofErr w:type="spellStart"/>
                  <w:r>
                    <w:t>значек</w:t>
                  </w:r>
                  <w:proofErr w:type="spellEnd"/>
                  <w:r>
                    <w:t xml:space="preserve"> всплывает подсказка с текстом, что он означает. Списки заголовков – </w:t>
                  </w:r>
                  <w:proofErr w:type="gramStart"/>
                  <w:r>
                    <w:t>см</w:t>
                  </w:r>
                  <w:proofErr w:type="gramEnd"/>
                  <w:r>
                    <w:t>. сканы. Там не все очевидно, так что прошу смотреть внимательно, добавить те, которые обозначены отдельно для добавления.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226.2pt;margin-top:-5.7pt;width:235.5pt;height:87.75pt;z-index:251659264">
            <v:textbox>
              <w:txbxContent>
                <w:p w:rsidR="006558EB" w:rsidRDefault="006558EB">
                  <w:r>
                    <w:t xml:space="preserve">Фото – крупный план части товара. В </w:t>
                  </w:r>
                  <w:proofErr w:type="gramStart"/>
                  <w:r>
                    <w:t>случае</w:t>
                  </w:r>
                  <w:proofErr w:type="gramEnd"/>
                  <w:r>
                    <w:t xml:space="preserve"> с горшками – условное изображение коробки со стрелками линейных размеров, как на скане.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.45pt;margin-top:-5.7pt;width:214.5pt;height:87.75pt;z-index:251658240">
            <v:textbox>
              <w:txbxContent>
                <w:p w:rsidR="006558EB" w:rsidRPr="006558EB" w:rsidRDefault="006558EB">
                  <w:r>
                    <w:t>Фото – общий вид товара</w:t>
                  </w:r>
                </w:p>
              </w:txbxContent>
            </v:textbox>
          </v:shape>
        </w:pict>
      </w:r>
    </w:p>
    <w:sectPr w:rsidR="001C62FF" w:rsidSect="001C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8EB"/>
    <w:rsid w:val="001C62FF"/>
    <w:rsid w:val="003D72D7"/>
    <w:rsid w:val="006558EB"/>
    <w:rsid w:val="00CA6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12</Characters>
  <Application>Microsoft Office Word</Application>
  <DocSecurity>0</DocSecurity>
  <Lines>1</Lines>
  <Paragraphs>1</Paragraphs>
  <ScaleCrop>false</ScaleCrop>
  <Company>Krokoz™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2012-01-23T14:13:00Z</dcterms:created>
  <dcterms:modified xsi:type="dcterms:W3CDTF">2012-01-23T14:20:00Z</dcterms:modified>
</cp:coreProperties>
</file>